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87B29" w:rsidR="00187B29" w:rsidP="00187B29" w:rsidRDefault="00187B29" w14:paraId="27824D01" w14:textId="1AB8A2B9">
      <w:pPr>
        <w:pStyle w:val="Title"/>
        <w:rPr>
          <w:sz w:val="36"/>
        </w:rPr>
      </w:pPr>
      <w:bookmarkStart w:name="_l846cf2cjqbl" w:colFirst="0" w:colLast="0" w:id="0"/>
      <w:bookmarkEnd w:id="0"/>
      <w:r w:rsidRPr="00187B29">
        <w:rPr>
          <w:sz w:val="36"/>
        </w:rPr>
        <w:t>CS 3043 Ethical Analysis Guide</w:t>
      </w:r>
    </w:p>
    <w:p w:rsidRPr="00187B29" w:rsidR="00151E79" w:rsidP="00794A7C" w:rsidRDefault="001377A7" w14:paraId="00000001" w14:textId="77777777">
      <w:pPr>
        <w:pStyle w:val="Heading1"/>
        <w:rPr>
          <w:sz w:val="24"/>
        </w:rPr>
      </w:pPr>
      <w:r w:rsidRPr="00187B29">
        <w:rPr>
          <w:sz w:val="24"/>
        </w:rPr>
        <w:t>Kantianism</w:t>
      </w:r>
    </w:p>
    <w:p w:rsidRPr="00187B29" w:rsidR="00151E79" w:rsidP="00794A7C" w:rsidRDefault="001377A7" w14:paraId="00000002" w14:textId="38474F13">
      <w:pPr>
        <w:pStyle w:val="Heading2"/>
        <w:rPr>
          <w:sz w:val="21"/>
        </w:rPr>
      </w:pPr>
      <w:r w:rsidRPr="00187B29">
        <w:rPr>
          <w:sz w:val="21"/>
        </w:rPr>
        <w:t>Identify the moral agents in the scenario</w:t>
      </w:r>
    </w:p>
    <w:p w:rsidRPr="00187B29" w:rsidR="00151E79" w:rsidP="00794A7C" w:rsidRDefault="001377A7" w14:paraId="00000003" w14:textId="6C290832">
      <w:pPr>
        <w:pStyle w:val="Heading3"/>
        <w:rPr>
          <w:sz w:val="20"/>
        </w:rPr>
      </w:pPr>
      <w:r w:rsidRPr="00187B29">
        <w:rPr>
          <w:sz w:val="20"/>
        </w:rPr>
        <w:t>Who is doing the action? Who is being affected by this action?</w:t>
      </w:r>
    </w:p>
    <w:p w:rsidRPr="00187B29" w:rsidR="00151E79" w:rsidP="00794A7C" w:rsidRDefault="001377A7" w14:paraId="00000004" w14:textId="118BD1D1">
      <w:pPr>
        <w:pStyle w:val="Heading2"/>
        <w:rPr>
          <w:sz w:val="21"/>
        </w:rPr>
      </w:pPr>
      <w:r w:rsidRPr="00187B29">
        <w:rPr>
          <w:sz w:val="21"/>
        </w:rPr>
        <w:t xml:space="preserve">Identify the rule </w:t>
      </w:r>
      <w:r w:rsidR="00187B29">
        <w:rPr>
          <w:sz w:val="21"/>
        </w:rPr>
        <w:t xml:space="preserve">deciding </w:t>
      </w:r>
      <w:r w:rsidR="00B534CC">
        <w:rPr>
          <w:sz w:val="21"/>
        </w:rPr>
        <w:t xml:space="preserve">the </w:t>
      </w:r>
      <w:r w:rsidRPr="00187B29">
        <w:rPr>
          <w:sz w:val="21"/>
        </w:rPr>
        <w:t>action</w:t>
      </w:r>
    </w:p>
    <w:p w:rsidRPr="00187B29" w:rsidR="00151E79" w:rsidP="00187B29" w:rsidRDefault="00187B29" w14:paraId="00000005" w14:textId="3A8EC07F">
      <w:pPr>
        <w:pStyle w:val="Heading2"/>
        <w:rPr>
          <w:sz w:val="21"/>
          <w:szCs w:val="21"/>
        </w:rPr>
      </w:pPr>
      <w:r w:rsidRPr="00187B29">
        <w:rPr>
          <w:sz w:val="21"/>
          <w:szCs w:val="21"/>
        </w:rPr>
        <w:t xml:space="preserve">Universalize the </w:t>
      </w:r>
      <w:r w:rsidRPr="00187B29" w:rsidR="001377A7">
        <w:rPr>
          <w:sz w:val="21"/>
          <w:szCs w:val="21"/>
        </w:rPr>
        <w:t>rule</w:t>
      </w:r>
      <w:r w:rsidRPr="00187B29">
        <w:rPr>
          <w:sz w:val="21"/>
          <w:szCs w:val="21"/>
        </w:rPr>
        <w:t xml:space="preserve"> so</w:t>
      </w:r>
      <w:r w:rsidRPr="00187B29" w:rsidR="001377A7">
        <w:rPr>
          <w:sz w:val="21"/>
          <w:szCs w:val="21"/>
        </w:rPr>
        <w:t xml:space="preserve"> </w:t>
      </w:r>
      <w:r w:rsidRPr="00187B29" w:rsidR="001377A7">
        <w:rPr>
          <w:sz w:val="21"/>
          <w:szCs w:val="21"/>
        </w:rPr>
        <w:t>everyone must follow</w:t>
      </w:r>
      <w:r w:rsidRPr="00187B29">
        <w:rPr>
          <w:sz w:val="21"/>
          <w:szCs w:val="21"/>
        </w:rPr>
        <w:t xml:space="preserve"> it</w:t>
      </w:r>
    </w:p>
    <w:p w:rsidRPr="00187B29" w:rsidR="00151E79" w:rsidP="00794A7C" w:rsidRDefault="001377A7" w14:paraId="00000006" w14:textId="0B599309">
      <w:pPr>
        <w:pStyle w:val="Heading2"/>
        <w:rPr>
          <w:sz w:val="21"/>
        </w:rPr>
      </w:pPr>
      <w:r w:rsidRPr="00187B29">
        <w:rPr>
          <w:sz w:val="21"/>
        </w:rPr>
        <w:t>Examine the consequences of this rule and identify any contradictions.</w:t>
      </w:r>
    </w:p>
    <w:p w:rsidRPr="00187B29" w:rsidR="00151E79" w:rsidP="24E77E1B" w:rsidRDefault="00187B29" w14:paraId="00000007" w14:textId="3C13BFCC">
      <w:pPr>
        <w:pStyle w:val="Heading3"/>
        <w:rPr>
          <w:sz w:val="20"/>
          <w:szCs w:val="20"/>
        </w:rPr>
      </w:pPr>
      <w:r w:rsidRPr="24E77E1B" w:rsidR="00187B29">
        <w:rPr>
          <w:sz w:val="20"/>
          <w:szCs w:val="20"/>
        </w:rPr>
        <w:t xml:space="preserve">Does </w:t>
      </w:r>
      <w:r w:rsidRPr="24E77E1B" w:rsidR="001377A7">
        <w:rPr>
          <w:sz w:val="20"/>
          <w:szCs w:val="20"/>
        </w:rPr>
        <w:t>universaliz</w:t>
      </w:r>
      <w:r w:rsidRPr="24E77E1B" w:rsidR="00187B29">
        <w:rPr>
          <w:sz w:val="20"/>
          <w:szCs w:val="20"/>
        </w:rPr>
        <w:t>ing the rule</w:t>
      </w:r>
      <w:r w:rsidRPr="24E77E1B" w:rsidR="001377A7">
        <w:rPr>
          <w:sz w:val="20"/>
          <w:szCs w:val="20"/>
        </w:rPr>
        <w:t xml:space="preserve"> lead to </w:t>
      </w:r>
      <w:r w:rsidRPr="24E77E1B" w:rsidR="00187B29">
        <w:rPr>
          <w:sz w:val="20"/>
          <w:szCs w:val="20"/>
        </w:rPr>
        <w:t xml:space="preserve">logical </w:t>
      </w:r>
      <w:r w:rsidRPr="24E77E1B" w:rsidR="001377A7">
        <w:rPr>
          <w:sz w:val="20"/>
          <w:szCs w:val="20"/>
        </w:rPr>
        <w:t>contradi</w:t>
      </w:r>
      <w:r w:rsidRPr="24E77E1B" w:rsidR="001377A7">
        <w:rPr>
          <w:sz w:val="20"/>
          <w:szCs w:val="20"/>
        </w:rPr>
        <w:t>ct</w:t>
      </w:r>
      <w:r w:rsidRPr="24E77E1B" w:rsidR="00187B29">
        <w:rPr>
          <w:sz w:val="20"/>
          <w:szCs w:val="20"/>
        </w:rPr>
        <w:t>ions or invalidate</w:t>
      </w:r>
      <w:r w:rsidRPr="24E77E1B" w:rsidR="001377A7">
        <w:rPr>
          <w:sz w:val="20"/>
          <w:szCs w:val="20"/>
        </w:rPr>
        <w:t xml:space="preserve"> </w:t>
      </w:r>
      <w:r w:rsidRPr="24E77E1B" w:rsidR="001377A7">
        <w:rPr>
          <w:sz w:val="20"/>
          <w:szCs w:val="20"/>
        </w:rPr>
        <w:t xml:space="preserve">assumptions about the situation? If so, the </w:t>
      </w:r>
      <w:r w:rsidRPr="24E77E1B" w:rsidR="00187B29">
        <w:rPr>
          <w:sz w:val="20"/>
          <w:szCs w:val="20"/>
        </w:rPr>
        <w:t xml:space="preserve">rule </w:t>
      </w:r>
      <w:r w:rsidRPr="24E77E1B" w:rsidR="001377A7">
        <w:rPr>
          <w:sz w:val="20"/>
          <w:szCs w:val="20"/>
        </w:rPr>
        <w:t xml:space="preserve">is unethical. If there are no contradictions, then consider step </w:t>
      </w:r>
      <w:r w:rsidRPr="24E77E1B" w:rsidR="252D0DCC">
        <w:rPr>
          <w:sz w:val="20"/>
          <w:szCs w:val="20"/>
        </w:rPr>
        <w:t>1.5</w:t>
      </w:r>
    </w:p>
    <w:p w:rsidRPr="00187B29" w:rsidR="00151E79" w:rsidP="00794A7C" w:rsidRDefault="001377A7" w14:paraId="00000008" w14:textId="066A6BBB">
      <w:pPr>
        <w:pStyle w:val="Heading2"/>
        <w:rPr>
          <w:sz w:val="21"/>
        </w:rPr>
      </w:pPr>
      <w:r w:rsidRPr="00187B29">
        <w:rPr>
          <w:sz w:val="21"/>
        </w:rPr>
        <w:t>Consider how the primary moral agent is treating the other agents in the scenario.</w:t>
      </w:r>
    </w:p>
    <w:p w:rsidR="00F34D23" w:rsidP="00794A7C" w:rsidRDefault="001377A7" w14:paraId="00000009" w14:textId="35975CA1">
      <w:pPr>
        <w:pStyle w:val="Heading3"/>
        <w:rPr>
          <w:sz w:val="20"/>
        </w:rPr>
      </w:pPr>
      <w:r w:rsidRPr="00187B29">
        <w:rPr>
          <w:sz w:val="20"/>
        </w:rPr>
        <w:t>Is the primary moral agent tr</w:t>
      </w:r>
      <w:r w:rsidRPr="00187B29">
        <w:rPr>
          <w:sz w:val="20"/>
        </w:rPr>
        <w:t>eating the other</w:t>
      </w:r>
      <w:r w:rsidR="00F34D23">
        <w:rPr>
          <w:sz w:val="20"/>
        </w:rPr>
        <w:t>s</w:t>
      </w:r>
      <w:r w:rsidRPr="00187B29">
        <w:rPr>
          <w:sz w:val="20"/>
        </w:rPr>
        <w:t xml:space="preserve"> </w:t>
      </w:r>
      <w:r w:rsidRPr="00187B29">
        <w:rPr>
          <w:sz w:val="20"/>
        </w:rPr>
        <w:t>in the scenario as a means to an end</w:t>
      </w:r>
      <w:r w:rsidR="00F34D23">
        <w:rPr>
          <w:sz w:val="20"/>
        </w:rPr>
        <w:t xml:space="preserve">, </w:t>
      </w:r>
      <w:r w:rsidRPr="00187B29">
        <w:rPr>
          <w:sz w:val="20"/>
        </w:rPr>
        <w:t xml:space="preserve">using them </w:t>
      </w:r>
      <w:r w:rsidR="00187B29">
        <w:rPr>
          <w:sz w:val="20"/>
        </w:rPr>
        <w:t xml:space="preserve">solely </w:t>
      </w:r>
      <w:r w:rsidRPr="00187B29">
        <w:rPr>
          <w:sz w:val="20"/>
        </w:rPr>
        <w:t>for their own benefit</w:t>
      </w:r>
      <w:r w:rsidRPr="00187B29">
        <w:rPr>
          <w:sz w:val="20"/>
        </w:rPr>
        <w:t xml:space="preserve">? </w:t>
      </w:r>
      <w:r w:rsidR="00187B29">
        <w:rPr>
          <w:sz w:val="20"/>
        </w:rPr>
        <w:t xml:space="preserve">An example would be withholding information you believe might be a factor in their decision making. </w:t>
      </w:r>
      <w:r w:rsidRPr="00187B29">
        <w:rPr>
          <w:sz w:val="20"/>
        </w:rPr>
        <w:t>If so, the action is unethical. If they are not, and are instead treating the other moral agents as equal</w:t>
      </w:r>
      <w:r w:rsidRPr="00187B29">
        <w:rPr>
          <w:sz w:val="20"/>
        </w:rPr>
        <w:t xml:space="preserve">s, </w:t>
      </w:r>
      <w:r w:rsidRPr="00187B29">
        <w:rPr>
          <w:sz w:val="20"/>
        </w:rPr>
        <w:t xml:space="preserve">then the </w:t>
      </w:r>
      <w:r w:rsidR="00187B29">
        <w:rPr>
          <w:sz w:val="20"/>
        </w:rPr>
        <w:t xml:space="preserve">rule </w:t>
      </w:r>
      <w:r w:rsidRPr="00187B29">
        <w:rPr>
          <w:sz w:val="20"/>
        </w:rPr>
        <w:t>is ethical.</w:t>
      </w:r>
    </w:p>
    <w:p w:rsidR="00F34D23" w:rsidRDefault="00F34D23" w14:paraId="0AC94EBA" w14:textId="77777777">
      <w:pPr>
        <w:rPr>
          <w:color w:val="434343"/>
          <w:sz w:val="20"/>
          <w:szCs w:val="28"/>
        </w:rPr>
      </w:pPr>
      <w:r>
        <w:rPr>
          <w:sz w:val="20"/>
        </w:rPr>
        <w:br w:type="page"/>
      </w:r>
    </w:p>
    <w:p w:rsidRPr="00187B29" w:rsidR="00151E79" w:rsidRDefault="001377A7" w14:paraId="0000000A" w14:textId="77777777">
      <w:pPr>
        <w:pStyle w:val="Heading1"/>
        <w:rPr>
          <w:sz w:val="24"/>
        </w:rPr>
      </w:pPr>
      <w:bookmarkStart w:name="_78t1inaywwc4" w:colFirst="0" w:colLast="0" w:id="1"/>
      <w:bookmarkEnd w:id="1"/>
      <w:r w:rsidRPr="00187B29">
        <w:rPr>
          <w:sz w:val="24"/>
        </w:rPr>
        <w:lastRenderedPageBreak/>
        <w:t>Act Utilitarianism</w:t>
      </w:r>
    </w:p>
    <w:p w:rsidRPr="00187B29" w:rsidR="00151E79" w:rsidP="00794A7C" w:rsidRDefault="001377A7" w14:paraId="0000000B" w14:textId="3BB3A5E6">
      <w:pPr>
        <w:pStyle w:val="Heading2"/>
        <w:rPr>
          <w:sz w:val="21"/>
        </w:rPr>
      </w:pPr>
      <w:r w:rsidRPr="00187B29">
        <w:rPr>
          <w:sz w:val="21"/>
        </w:rPr>
        <w:t>Identify the moral action to be evaluated</w:t>
      </w:r>
    </w:p>
    <w:p w:rsidR="00F34D23" w:rsidP="00794A7C" w:rsidRDefault="00F34D23" w14:paraId="69F03CEF" w14:textId="32E49087">
      <w:pPr>
        <w:pStyle w:val="Heading2"/>
        <w:rPr>
          <w:sz w:val="21"/>
        </w:rPr>
      </w:pPr>
      <w:r>
        <w:rPr>
          <w:sz w:val="21"/>
        </w:rPr>
        <w:t>Identify the stakeholders, the agent making the action, the moral agents directly affected by the action, the entities of moral worth impacted by the action.</w:t>
      </w:r>
    </w:p>
    <w:p w:rsidRPr="00187B29" w:rsidR="00151E79" w:rsidP="00794A7C" w:rsidRDefault="001377A7" w14:paraId="0000000C" w14:textId="0670288D">
      <w:pPr>
        <w:pStyle w:val="Heading2"/>
        <w:rPr>
          <w:sz w:val="21"/>
        </w:rPr>
      </w:pPr>
      <w:r w:rsidRPr="00187B29">
        <w:rPr>
          <w:sz w:val="21"/>
        </w:rPr>
        <w:t xml:space="preserve">Decide </w:t>
      </w:r>
      <w:r w:rsidRPr="00187B29">
        <w:rPr>
          <w:sz w:val="21"/>
        </w:rPr>
        <w:t>how to quantify the effects of th</w:t>
      </w:r>
      <w:r w:rsidR="00F34D23">
        <w:rPr>
          <w:sz w:val="21"/>
        </w:rPr>
        <w:t>e</w:t>
      </w:r>
      <w:r w:rsidRPr="00187B29">
        <w:rPr>
          <w:sz w:val="21"/>
        </w:rPr>
        <w:t xml:space="preserve"> action </w:t>
      </w:r>
      <w:r w:rsidR="00F34D23">
        <w:rPr>
          <w:sz w:val="21"/>
        </w:rPr>
        <w:t>on the stakeholders</w:t>
      </w:r>
    </w:p>
    <w:p w:rsidRPr="00187B29" w:rsidR="00151E79" w:rsidP="00794A7C" w:rsidRDefault="001377A7" w14:paraId="0000000D" w14:textId="06574F09">
      <w:pPr>
        <w:pStyle w:val="Heading3"/>
        <w:rPr>
          <w:sz w:val="20"/>
        </w:rPr>
      </w:pPr>
      <w:r w:rsidRPr="00187B29">
        <w:rPr>
          <w:sz w:val="20"/>
        </w:rPr>
        <w:t>How are you going to give a numerical value to the utility (happiness</w:t>
      </w:r>
      <w:r w:rsidRPr="00187B29">
        <w:rPr>
          <w:sz w:val="20"/>
        </w:rPr>
        <w:t>) of the action? Can you place a dollar value on the consequences? If not, how else can you give a specific quantity to the effects of this action?</w:t>
      </w:r>
    </w:p>
    <w:p w:rsidRPr="00187B29" w:rsidR="00151E79" w:rsidP="00794A7C" w:rsidRDefault="00F34D23" w14:paraId="0000000E" w14:textId="282160DB">
      <w:pPr>
        <w:pStyle w:val="Heading2"/>
        <w:rPr>
          <w:sz w:val="21"/>
        </w:rPr>
      </w:pPr>
      <w:r>
        <w:rPr>
          <w:sz w:val="21"/>
        </w:rPr>
        <w:t xml:space="preserve">Give a numerical value to each </w:t>
      </w:r>
      <w:r w:rsidRPr="00187B29" w:rsidR="001377A7">
        <w:rPr>
          <w:sz w:val="21"/>
        </w:rPr>
        <w:t>positive and negative consequence</w:t>
      </w:r>
      <w:r w:rsidRPr="00187B29" w:rsidR="001377A7">
        <w:rPr>
          <w:sz w:val="21"/>
        </w:rPr>
        <w:t xml:space="preserve"> of the action</w:t>
      </w:r>
      <w:r>
        <w:rPr>
          <w:sz w:val="21"/>
        </w:rPr>
        <w:t xml:space="preserve"> on each stakeholder.</w:t>
      </w:r>
    </w:p>
    <w:p w:rsidRPr="00187B29" w:rsidR="00151E79" w:rsidP="00794A7C" w:rsidRDefault="001377A7" w14:paraId="0000000F" w14:textId="67E2DD6D">
      <w:pPr>
        <w:pStyle w:val="Heading3"/>
        <w:rPr>
          <w:sz w:val="20"/>
        </w:rPr>
      </w:pPr>
      <w:r w:rsidRPr="00187B29">
        <w:rPr>
          <w:sz w:val="20"/>
        </w:rPr>
        <w:t>How much money will be made from this one action and by whom? How much will be lost and by whom? If you’re not dealing in money, how can you quantify these consequences in specific amounts?</w:t>
      </w:r>
    </w:p>
    <w:p w:rsidR="00F34D23" w:rsidP="00794A7C" w:rsidRDefault="00F34D23" w14:paraId="02B5889F" w14:textId="06152D11">
      <w:pPr>
        <w:pStyle w:val="Heading2"/>
        <w:rPr>
          <w:sz w:val="21"/>
        </w:rPr>
      </w:pPr>
      <w:r>
        <w:rPr>
          <w:sz w:val="21"/>
        </w:rPr>
        <w:t>How likely is each consequence? Assign a probability (0-100%) to each.</w:t>
      </w:r>
    </w:p>
    <w:p w:rsidRPr="00187B29" w:rsidR="00151E79" w:rsidP="00794A7C" w:rsidRDefault="001377A7" w14:paraId="00000010" w14:textId="756E9B0C">
      <w:pPr>
        <w:pStyle w:val="Heading2"/>
        <w:rPr>
          <w:sz w:val="21"/>
        </w:rPr>
      </w:pPr>
      <w:r w:rsidRPr="00187B29">
        <w:rPr>
          <w:sz w:val="21"/>
        </w:rPr>
        <w:t>Subtract the cons from the pros</w:t>
      </w:r>
      <w:r w:rsidR="00F34D23">
        <w:rPr>
          <w:sz w:val="21"/>
        </w:rPr>
        <w:t>.</w:t>
      </w:r>
    </w:p>
    <w:p w:rsidR="00F34D23" w:rsidP="00794A7C" w:rsidRDefault="00F34D23" w14:paraId="2DA4DEA5" w14:textId="77777777">
      <w:pPr>
        <w:pStyle w:val="Heading3"/>
        <w:rPr>
          <w:sz w:val="20"/>
        </w:rPr>
      </w:pPr>
      <w:r>
        <w:rPr>
          <w:sz w:val="20"/>
        </w:rPr>
        <w:t xml:space="preserve">Apply probabilities to each numeric value of pros and cons. </w:t>
      </w:r>
    </w:p>
    <w:p w:rsidRPr="00187B29" w:rsidR="00151E79" w:rsidP="00794A7C" w:rsidRDefault="001377A7" w14:paraId="00000011" w14:textId="508B04C4">
      <w:pPr>
        <w:pStyle w:val="Heading3"/>
        <w:rPr>
          <w:sz w:val="20"/>
        </w:rPr>
      </w:pPr>
      <w:r w:rsidRPr="00187B29">
        <w:rPr>
          <w:sz w:val="20"/>
        </w:rPr>
        <w:t xml:space="preserve">Add </w:t>
      </w:r>
      <w:r w:rsidRPr="00187B29">
        <w:rPr>
          <w:sz w:val="20"/>
        </w:rPr>
        <w:t xml:space="preserve">the positive </w:t>
      </w:r>
      <w:r w:rsidRPr="00187B29">
        <w:rPr>
          <w:sz w:val="20"/>
        </w:rPr>
        <w:t xml:space="preserve">consequences and subtract </w:t>
      </w:r>
      <w:r w:rsidRPr="00187B29">
        <w:rPr>
          <w:sz w:val="20"/>
        </w:rPr>
        <w:t>the negative ones</w:t>
      </w:r>
      <w:r w:rsidRPr="00187B29">
        <w:rPr>
          <w:sz w:val="20"/>
        </w:rPr>
        <w:t xml:space="preserve">. </w:t>
      </w:r>
      <w:r w:rsidR="00791EB0">
        <w:rPr>
          <w:sz w:val="20"/>
        </w:rPr>
        <w:t>I</w:t>
      </w:r>
      <w:r w:rsidRPr="00187B29">
        <w:rPr>
          <w:sz w:val="20"/>
        </w:rPr>
        <w:t xml:space="preserve">f the </w:t>
      </w:r>
      <w:r w:rsidR="00791EB0">
        <w:rPr>
          <w:sz w:val="20"/>
        </w:rPr>
        <w:t xml:space="preserve">end result </w:t>
      </w:r>
      <w:r w:rsidRPr="00187B29">
        <w:rPr>
          <w:sz w:val="20"/>
        </w:rPr>
        <w:t>is positive</w:t>
      </w:r>
      <w:r w:rsidR="00791EB0">
        <w:rPr>
          <w:sz w:val="20"/>
        </w:rPr>
        <w:t xml:space="preserve"> (&gt;0)</w:t>
      </w:r>
      <w:r w:rsidRPr="00187B29">
        <w:rPr>
          <w:sz w:val="20"/>
        </w:rPr>
        <w:t xml:space="preserve">, the action is ethical. If the sum is </w:t>
      </w:r>
      <w:r w:rsidRPr="00187B29" w:rsidR="00791EB0">
        <w:rPr>
          <w:sz w:val="20"/>
        </w:rPr>
        <w:t>negative</w:t>
      </w:r>
      <w:r w:rsidR="00791EB0">
        <w:rPr>
          <w:sz w:val="20"/>
        </w:rPr>
        <w:t xml:space="preserve"> (&lt;0)</w:t>
      </w:r>
      <w:r w:rsidRPr="00187B29">
        <w:rPr>
          <w:sz w:val="20"/>
        </w:rPr>
        <w:t>, the action is unethical.</w:t>
      </w:r>
    </w:p>
    <w:p w:rsidR="00791EB0" w:rsidRDefault="00791EB0" w14:paraId="0D9843A1" w14:textId="77777777">
      <w:pPr>
        <w:rPr>
          <w:sz w:val="24"/>
          <w:szCs w:val="40"/>
        </w:rPr>
      </w:pPr>
      <w:bookmarkStart w:name="_5ir7j0efp95z" w:colFirst="0" w:colLast="0" w:id="2"/>
      <w:bookmarkEnd w:id="2"/>
      <w:r>
        <w:rPr>
          <w:sz w:val="24"/>
        </w:rPr>
        <w:br w:type="page"/>
      </w:r>
    </w:p>
    <w:p w:rsidRPr="00187B29" w:rsidR="00151E79" w:rsidRDefault="001377A7" w14:paraId="00000012" w14:textId="189E57BA">
      <w:pPr>
        <w:pStyle w:val="Heading1"/>
        <w:rPr>
          <w:sz w:val="24"/>
        </w:rPr>
      </w:pPr>
      <w:r w:rsidRPr="00187B29">
        <w:rPr>
          <w:sz w:val="24"/>
        </w:rPr>
        <w:lastRenderedPageBreak/>
        <w:t>Rule Utilitarianism</w:t>
      </w:r>
    </w:p>
    <w:p w:rsidRPr="00187B29" w:rsidR="00151E79" w:rsidP="00187B29" w:rsidRDefault="001377A7" w14:paraId="00000013" w14:textId="29E0CF6D">
      <w:pPr>
        <w:pStyle w:val="Heading2"/>
        <w:rPr>
          <w:sz w:val="21"/>
        </w:rPr>
      </w:pPr>
      <w:r w:rsidRPr="00187B29">
        <w:rPr>
          <w:sz w:val="21"/>
        </w:rPr>
        <w:t xml:space="preserve">Identify the </w:t>
      </w:r>
      <w:r w:rsidR="00B534CC">
        <w:rPr>
          <w:sz w:val="21"/>
        </w:rPr>
        <w:t>rule</w:t>
      </w:r>
      <w:r w:rsidRPr="00187B29">
        <w:rPr>
          <w:sz w:val="21"/>
        </w:rPr>
        <w:t xml:space="preserve"> </w:t>
      </w:r>
      <w:r w:rsidR="00B534CC">
        <w:rPr>
          <w:sz w:val="21"/>
        </w:rPr>
        <w:t>deciding the action</w:t>
      </w:r>
    </w:p>
    <w:p w:rsidRPr="00B534CC" w:rsidR="00151E79" w:rsidP="00B534CC" w:rsidRDefault="001377A7" w14:paraId="00000015" w14:textId="1E4EE060">
      <w:pPr>
        <w:pStyle w:val="Heading2"/>
        <w:rPr>
          <w:sz w:val="21"/>
          <w:szCs w:val="21"/>
        </w:rPr>
      </w:pPr>
      <w:r w:rsidRPr="00B534CC">
        <w:rPr>
          <w:sz w:val="21"/>
          <w:szCs w:val="21"/>
        </w:rPr>
        <w:t>What would happen if everyone acted this way?</w:t>
      </w:r>
    </w:p>
    <w:p w:rsidR="00B534CC" w:rsidP="00B534CC" w:rsidRDefault="00B534CC" w14:paraId="67A8E6BF" w14:textId="6361748D">
      <w:pPr>
        <w:pStyle w:val="Heading2"/>
        <w:rPr>
          <w:sz w:val="21"/>
        </w:rPr>
      </w:pPr>
      <w:r>
        <w:rPr>
          <w:sz w:val="21"/>
        </w:rPr>
        <w:t xml:space="preserve">Identify the stakeholders, the agent making the action, the moral agents directly affected by the </w:t>
      </w:r>
      <w:r>
        <w:rPr>
          <w:sz w:val="21"/>
        </w:rPr>
        <w:t>rule</w:t>
      </w:r>
      <w:r>
        <w:rPr>
          <w:sz w:val="21"/>
        </w:rPr>
        <w:t xml:space="preserve">, the entities of moral worth impacted by the </w:t>
      </w:r>
      <w:r>
        <w:rPr>
          <w:sz w:val="21"/>
        </w:rPr>
        <w:t>rule</w:t>
      </w:r>
      <w:r>
        <w:rPr>
          <w:sz w:val="21"/>
        </w:rPr>
        <w:t>.</w:t>
      </w:r>
    </w:p>
    <w:p w:rsidRPr="00187B29" w:rsidR="00B534CC" w:rsidP="00B534CC" w:rsidRDefault="00B534CC" w14:paraId="71F8456D" w14:textId="4A05C7BF">
      <w:pPr>
        <w:pStyle w:val="Heading2"/>
        <w:rPr>
          <w:sz w:val="21"/>
        </w:rPr>
      </w:pPr>
      <w:r w:rsidRPr="00187B29">
        <w:rPr>
          <w:sz w:val="21"/>
        </w:rPr>
        <w:t xml:space="preserve">Decide how to quantify the </w:t>
      </w:r>
      <w:r>
        <w:rPr>
          <w:sz w:val="21"/>
        </w:rPr>
        <w:t xml:space="preserve">probable outcomes </w:t>
      </w:r>
      <w:r w:rsidRPr="00187B29">
        <w:rPr>
          <w:sz w:val="21"/>
        </w:rPr>
        <w:t>of th</w:t>
      </w:r>
      <w:r>
        <w:rPr>
          <w:sz w:val="21"/>
        </w:rPr>
        <w:t>e</w:t>
      </w:r>
      <w:r w:rsidRPr="00187B29">
        <w:rPr>
          <w:sz w:val="21"/>
        </w:rPr>
        <w:t xml:space="preserve"> </w:t>
      </w:r>
      <w:r>
        <w:rPr>
          <w:sz w:val="21"/>
        </w:rPr>
        <w:t xml:space="preserve">rule </w:t>
      </w:r>
      <w:r>
        <w:rPr>
          <w:sz w:val="21"/>
        </w:rPr>
        <w:t>on the stakeholders</w:t>
      </w:r>
    </w:p>
    <w:p w:rsidRPr="00187B29" w:rsidR="00B534CC" w:rsidP="00B534CC" w:rsidRDefault="00B534CC" w14:paraId="5C8C4BC0" w14:textId="600295B4">
      <w:pPr>
        <w:pStyle w:val="Heading3"/>
        <w:rPr>
          <w:sz w:val="20"/>
        </w:rPr>
      </w:pPr>
      <w:r w:rsidRPr="00187B29">
        <w:rPr>
          <w:sz w:val="20"/>
        </w:rPr>
        <w:t xml:space="preserve">How are you going to give a numerical value to the utility (happiness) of the </w:t>
      </w:r>
      <w:r>
        <w:rPr>
          <w:sz w:val="20"/>
        </w:rPr>
        <w:t>rule</w:t>
      </w:r>
      <w:r w:rsidRPr="00187B29">
        <w:rPr>
          <w:sz w:val="20"/>
        </w:rPr>
        <w:t xml:space="preserve">? Can you place a dollar value on the consequences? If not, how else can you give a specific quantity to the </w:t>
      </w:r>
      <w:r>
        <w:rPr>
          <w:sz w:val="20"/>
        </w:rPr>
        <w:t xml:space="preserve">expected </w:t>
      </w:r>
      <w:r w:rsidRPr="00187B29">
        <w:rPr>
          <w:sz w:val="20"/>
        </w:rPr>
        <w:t xml:space="preserve">effects of this </w:t>
      </w:r>
      <w:r>
        <w:rPr>
          <w:sz w:val="20"/>
        </w:rPr>
        <w:t>rule</w:t>
      </w:r>
      <w:r w:rsidRPr="00187B29">
        <w:rPr>
          <w:sz w:val="20"/>
        </w:rPr>
        <w:t>?</w:t>
      </w:r>
    </w:p>
    <w:p w:rsidRPr="00187B29" w:rsidR="00B534CC" w:rsidP="00B534CC" w:rsidRDefault="00B534CC" w14:paraId="0D42E6FC" w14:textId="6AC1CB53">
      <w:pPr>
        <w:pStyle w:val="Heading2"/>
        <w:rPr>
          <w:sz w:val="21"/>
        </w:rPr>
      </w:pPr>
      <w:r>
        <w:rPr>
          <w:sz w:val="21"/>
        </w:rPr>
        <w:t xml:space="preserve">Give a numerical value to each </w:t>
      </w:r>
      <w:r w:rsidRPr="00187B29">
        <w:rPr>
          <w:sz w:val="21"/>
        </w:rPr>
        <w:t xml:space="preserve">positive and negative consequence of the </w:t>
      </w:r>
      <w:r>
        <w:rPr>
          <w:sz w:val="21"/>
        </w:rPr>
        <w:t xml:space="preserve">rule </w:t>
      </w:r>
      <w:r>
        <w:rPr>
          <w:sz w:val="21"/>
        </w:rPr>
        <w:t>on each stakeholder.</w:t>
      </w:r>
    </w:p>
    <w:p w:rsidRPr="00187B29" w:rsidR="00B534CC" w:rsidP="00B534CC" w:rsidRDefault="00B534CC" w14:paraId="5AA40A0B" w14:textId="62C695CA">
      <w:pPr>
        <w:pStyle w:val="Heading3"/>
        <w:rPr>
          <w:sz w:val="20"/>
        </w:rPr>
      </w:pPr>
      <w:r w:rsidRPr="00187B29">
        <w:rPr>
          <w:sz w:val="20"/>
        </w:rPr>
        <w:t xml:space="preserve">How much money will be made from this </w:t>
      </w:r>
      <w:r>
        <w:rPr>
          <w:sz w:val="20"/>
        </w:rPr>
        <w:t xml:space="preserve">rule </w:t>
      </w:r>
      <w:r w:rsidRPr="00187B29">
        <w:rPr>
          <w:sz w:val="20"/>
        </w:rPr>
        <w:t>and by whom? How much will be lost and by whom? If you’re not dealing in money, how can you quantify these consequences in specific amounts?</w:t>
      </w:r>
    </w:p>
    <w:p w:rsidR="00B534CC" w:rsidP="00B534CC" w:rsidRDefault="00B534CC" w14:paraId="6222202F" w14:textId="77777777">
      <w:pPr>
        <w:pStyle w:val="Heading2"/>
        <w:rPr>
          <w:sz w:val="21"/>
        </w:rPr>
      </w:pPr>
      <w:r>
        <w:rPr>
          <w:sz w:val="21"/>
        </w:rPr>
        <w:t>How likely is each consequence? Assign a probability (0-100%) to each.</w:t>
      </w:r>
    </w:p>
    <w:p w:rsidRPr="00187B29" w:rsidR="00B534CC" w:rsidP="00B534CC" w:rsidRDefault="00B534CC" w14:paraId="5239A342" w14:textId="77777777">
      <w:pPr>
        <w:pStyle w:val="Heading2"/>
        <w:rPr>
          <w:sz w:val="21"/>
        </w:rPr>
      </w:pPr>
      <w:r w:rsidRPr="00187B29">
        <w:rPr>
          <w:sz w:val="21"/>
        </w:rPr>
        <w:t>Subtract the cons from the pros</w:t>
      </w:r>
      <w:r>
        <w:rPr>
          <w:sz w:val="21"/>
        </w:rPr>
        <w:t>.</w:t>
      </w:r>
    </w:p>
    <w:p w:rsidR="00B534CC" w:rsidP="00B534CC" w:rsidRDefault="00B534CC" w14:paraId="0839024E" w14:textId="77777777">
      <w:pPr>
        <w:pStyle w:val="Heading3"/>
        <w:rPr>
          <w:sz w:val="20"/>
        </w:rPr>
      </w:pPr>
      <w:r>
        <w:rPr>
          <w:sz w:val="20"/>
        </w:rPr>
        <w:t xml:space="preserve">Apply probabilities to each numeric value of pros and cons. </w:t>
      </w:r>
    </w:p>
    <w:p w:rsidRPr="00B534CC" w:rsidR="00151E79" w:rsidP="00B534CC" w:rsidRDefault="00B534CC" w14:paraId="00000018" w14:textId="2765A7C7">
      <w:pPr>
        <w:pStyle w:val="Heading3"/>
        <w:rPr>
          <w:sz w:val="20"/>
        </w:rPr>
      </w:pPr>
      <w:r w:rsidRPr="00187B29">
        <w:rPr>
          <w:sz w:val="20"/>
        </w:rPr>
        <w:t xml:space="preserve">Add the positive consequences and subtract the negative ones. </w:t>
      </w:r>
      <w:r>
        <w:rPr>
          <w:sz w:val="20"/>
        </w:rPr>
        <w:t>I</w:t>
      </w:r>
      <w:r w:rsidRPr="00187B29">
        <w:rPr>
          <w:sz w:val="20"/>
        </w:rPr>
        <w:t xml:space="preserve">f the </w:t>
      </w:r>
      <w:r>
        <w:rPr>
          <w:sz w:val="20"/>
        </w:rPr>
        <w:t xml:space="preserve">end result </w:t>
      </w:r>
      <w:r w:rsidRPr="00187B29">
        <w:rPr>
          <w:sz w:val="20"/>
        </w:rPr>
        <w:t>is positive</w:t>
      </w:r>
      <w:r>
        <w:rPr>
          <w:sz w:val="20"/>
        </w:rPr>
        <w:t xml:space="preserve"> (&gt;0)</w:t>
      </w:r>
      <w:r w:rsidRPr="00187B29">
        <w:rPr>
          <w:sz w:val="20"/>
        </w:rPr>
        <w:t xml:space="preserve">, the </w:t>
      </w:r>
      <w:r>
        <w:rPr>
          <w:sz w:val="20"/>
        </w:rPr>
        <w:t xml:space="preserve">rule </w:t>
      </w:r>
      <w:r w:rsidRPr="00187B29">
        <w:rPr>
          <w:sz w:val="20"/>
        </w:rPr>
        <w:t>is ethical. If the sum is negative</w:t>
      </w:r>
      <w:r>
        <w:rPr>
          <w:sz w:val="20"/>
        </w:rPr>
        <w:t xml:space="preserve"> (&lt;0)</w:t>
      </w:r>
      <w:r w:rsidRPr="00187B29">
        <w:rPr>
          <w:sz w:val="20"/>
        </w:rPr>
        <w:t xml:space="preserve">, the </w:t>
      </w:r>
      <w:r>
        <w:rPr>
          <w:sz w:val="20"/>
        </w:rPr>
        <w:t xml:space="preserve">rule </w:t>
      </w:r>
      <w:r w:rsidRPr="00187B29">
        <w:rPr>
          <w:sz w:val="20"/>
        </w:rPr>
        <w:t>is unethical.</w:t>
      </w:r>
    </w:p>
    <w:p w:rsidR="00B534CC" w:rsidRDefault="00B534CC" w14:paraId="62DF48E7" w14:textId="77777777">
      <w:pPr>
        <w:rPr>
          <w:sz w:val="24"/>
          <w:szCs w:val="40"/>
        </w:rPr>
      </w:pPr>
      <w:bookmarkStart w:name="_lzsya4u29mes" w:colFirst="0" w:colLast="0" w:id="3"/>
      <w:bookmarkEnd w:id="3"/>
      <w:r>
        <w:rPr>
          <w:sz w:val="24"/>
        </w:rPr>
        <w:br w:type="page"/>
      </w:r>
    </w:p>
    <w:p w:rsidRPr="00187B29" w:rsidR="00151E79" w:rsidRDefault="001377A7" w14:paraId="00000019" w14:textId="01E254E3">
      <w:pPr>
        <w:pStyle w:val="Heading1"/>
        <w:rPr>
          <w:sz w:val="24"/>
        </w:rPr>
      </w:pPr>
      <w:r w:rsidRPr="00187B29">
        <w:rPr>
          <w:sz w:val="24"/>
        </w:rPr>
        <w:lastRenderedPageBreak/>
        <w:t>S</w:t>
      </w:r>
      <w:r w:rsidRPr="00187B29">
        <w:rPr>
          <w:sz w:val="24"/>
        </w:rPr>
        <w:t>ocial Contract Theory</w:t>
      </w:r>
    </w:p>
    <w:p w:rsidRPr="00187B29" w:rsidR="00151E79" w:rsidP="00187B29" w:rsidRDefault="001377A7" w14:paraId="0000001A" w14:textId="3B7ABAEF">
      <w:pPr>
        <w:pStyle w:val="Heading2"/>
        <w:rPr>
          <w:sz w:val="21"/>
        </w:rPr>
      </w:pPr>
      <w:r w:rsidRPr="00187B29">
        <w:rPr>
          <w:sz w:val="21"/>
        </w:rPr>
        <w:t>Identify the moral agents involved in the scenario.</w:t>
      </w:r>
    </w:p>
    <w:p w:rsidRPr="00187B29" w:rsidR="00151E79" w:rsidP="00187B29" w:rsidRDefault="001377A7" w14:paraId="0000001B" w14:textId="6E62286E">
      <w:pPr>
        <w:pStyle w:val="Heading2"/>
        <w:rPr>
          <w:sz w:val="21"/>
        </w:rPr>
      </w:pPr>
      <w:r w:rsidRPr="00187B29">
        <w:rPr>
          <w:sz w:val="21"/>
        </w:rPr>
        <w:t xml:space="preserve">Identify the rights </w:t>
      </w:r>
      <w:r w:rsidRPr="00187B29">
        <w:rPr>
          <w:sz w:val="21"/>
        </w:rPr>
        <w:t>involved in the scenario.</w:t>
      </w:r>
    </w:p>
    <w:p w:rsidRPr="00187B29" w:rsidR="00151E79" w:rsidP="00187B29" w:rsidRDefault="001377A7" w14:paraId="0000001C" w14:textId="7D417B03">
      <w:pPr>
        <w:pStyle w:val="Heading3"/>
        <w:rPr>
          <w:sz w:val="20"/>
        </w:rPr>
      </w:pPr>
      <w:r w:rsidRPr="00187B29">
        <w:rPr>
          <w:sz w:val="20"/>
        </w:rPr>
        <w:t xml:space="preserve">What are the rights of the primary moral actor? What about the other </w:t>
      </w:r>
      <w:r w:rsidR="00057173">
        <w:rPr>
          <w:sz w:val="20"/>
        </w:rPr>
        <w:t xml:space="preserve">moral agents </w:t>
      </w:r>
      <w:r w:rsidRPr="00187B29">
        <w:rPr>
          <w:sz w:val="20"/>
        </w:rPr>
        <w:t>in the scenario?</w:t>
      </w:r>
    </w:p>
    <w:p w:rsidRPr="00187B29" w:rsidR="00151E79" w:rsidP="00187B29" w:rsidRDefault="001377A7" w14:paraId="0000001D" w14:textId="236E85A3">
      <w:pPr>
        <w:pStyle w:val="Heading2"/>
        <w:rPr>
          <w:sz w:val="21"/>
        </w:rPr>
      </w:pPr>
      <w:r w:rsidRPr="00187B29">
        <w:rPr>
          <w:sz w:val="21"/>
        </w:rPr>
        <w:t xml:space="preserve">Are the rights of any </w:t>
      </w:r>
      <w:r w:rsidR="004A412E">
        <w:rPr>
          <w:sz w:val="21"/>
        </w:rPr>
        <w:t xml:space="preserve">moral agents </w:t>
      </w:r>
      <w:r w:rsidRPr="00187B29">
        <w:rPr>
          <w:sz w:val="21"/>
        </w:rPr>
        <w:t xml:space="preserve">being </w:t>
      </w:r>
      <w:r w:rsidR="004A412E">
        <w:rPr>
          <w:sz w:val="21"/>
        </w:rPr>
        <w:t xml:space="preserve">compromised </w:t>
      </w:r>
      <w:r w:rsidRPr="00187B29">
        <w:rPr>
          <w:sz w:val="21"/>
        </w:rPr>
        <w:t>in this scenario? If so, for what purpose?</w:t>
      </w:r>
    </w:p>
    <w:p w:rsidRPr="00187B29" w:rsidR="00151E79" w:rsidP="00187B29" w:rsidRDefault="001377A7" w14:paraId="0000001E" w14:textId="2A240D82">
      <w:pPr>
        <w:pStyle w:val="Heading3"/>
        <w:rPr>
          <w:sz w:val="20"/>
        </w:rPr>
      </w:pPr>
      <w:r w:rsidRPr="00187B29">
        <w:rPr>
          <w:sz w:val="20"/>
        </w:rPr>
        <w:t xml:space="preserve">Are the rights being </w:t>
      </w:r>
      <w:r w:rsidR="004A412E">
        <w:rPr>
          <w:sz w:val="20"/>
        </w:rPr>
        <w:t xml:space="preserve">compromised </w:t>
      </w:r>
      <w:r w:rsidRPr="00187B29">
        <w:rPr>
          <w:sz w:val="20"/>
        </w:rPr>
        <w:t>absolute, or limited? Weigh the violation of the rights with the motivations of the people violating them.</w:t>
      </w:r>
    </w:p>
    <w:p w:rsidRPr="00187B29" w:rsidR="00151E79" w:rsidP="6E9AE4FC" w:rsidRDefault="001377A7" w14:paraId="0000001F" w14:textId="20B576DD">
      <w:pPr>
        <w:pStyle w:val="Heading2"/>
        <w:rPr>
          <w:sz w:val="21"/>
          <w:szCs w:val="21"/>
        </w:rPr>
      </w:pPr>
      <w:r w:rsidRPr="6E9AE4FC" w:rsidR="001377A7">
        <w:rPr>
          <w:sz w:val="21"/>
          <w:szCs w:val="21"/>
        </w:rPr>
        <w:t xml:space="preserve">If </w:t>
      </w:r>
      <w:r w:rsidRPr="6E9AE4FC" w:rsidR="004A412E">
        <w:rPr>
          <w:sz w:val="21"/>
          <w:szCs w:val="21"/>
        </w:rPr>
        <w:t xml:space="preserve">a moral agent’s </w:t>
      </w:r>
      <w:r w:rsidRPr="6E9AE4FC" w:rsidR="001377A7">
        <w:rPr>
          <w:sz w:val="21"/>
          <w:szCs w:val="21"/>
        </w:rPr>
        <w:t>rights were violated for selfish reasons not consistent with the common good, then the action is u</w:t>
      </w:r>
      <w:r w:rsidRPr="6E9AE4FC" w:rsidR="001377A7">
        <w:rPr>
          <w:sz w:val="21"/>
          <w:szCs w:val="21"/>
        </w:rPr>
        <w:t xml:space="preserve">nethical. If not, move on to step </w:t>
      </w:r>
      <w:r w:rsidRPr="6E9AE4FC" w:rsidR="124F3606">
        <w:rPr>
          <w:sz w:val="21"/>
          <w:szCs w:val="21"/>
        </w:rPr>
        <w:t>4.</w:t>
      </w:r>
      <w:r w:rsidRPr="6E9AE4FC" w:rsidR="001377A7">
        <w:rPr>
          <w:sz w:val="21"/>
          <w:szCs w:val="21"/>
        </w:rPr>
        <w:t>5.</w:t>
      </w:r>
    </w:p>
    <w:p w:rsidRPr="00187B29" w:rsidR="00151E79" w:rsidP="00187B29" w:rsidRDefault="001377A7" w14:paraId="00000020" w14:textId="6F3BED5F">
      <w:pPr>
        <w:pStyle w:val="Heading2"/>
        <w:rPr>
          <w:sz w:val="21"/>
        </w:rPr>
      </w:pPr>
      <w:r w:rsidRPr="00187B29">
        <w:rPr>
          <w:sz w:val="21"/>
        </w:rPr>
        <w:t xml:space="preserve">Assume the position of a </w:t>
      </w:r>
      <w:r w:rsidR="004A412E">
        <w:rPr>
          <w:sz w:val="21"/>
        </w:rPr>
        <w:t xml:space="preserve">moral agent </w:t>
      </w:r>
      <w:r w:rsidRPr="00187B29">
        <w:rPr>
          <w:sz w:val="21"/>
        </w:rPr>
        <w:t>behind the veil of ignorance. How does not knowing if your rights are the ones being violated affect your perception of the issue?</w:t>
      </w:r>
    </w:p>
    <w:p w:rsidRPr="00187B29" w:rsidR="00151E79" w:rsidP="00187B29" w:rsidRDefault="001377A7" w14:paraId="00000021" w14:textId="77777777">
      <w:pPr>
        <w:pStyle w:val="Heading3"/>
        <w:rPr>
          <w:sz w:val="20"/>
        </w:rPr>
      </w:pPr>
      <w:r w:rsidRPr="00187B29">
        <w:rPr>
          <w:sz w:val="20"/>
        </w:rPr>
        <w:t>If the harm done to vulnerable populations or to</w:t>
      </w:r>
      <w:r w:rsidRPr="00187B29">
        <w:rPr>
          <w:sz w:val="20"/>
        </w:rPr>
        <w:t xml:space="preserve"> the individuals whose rights are being violated is disproportionate to the service it does to the common good, the action is unethical.</w:t>
      </w:r>
    </w:p>
    <w:p w:rsidR="008F70C6" w:rsidRDefault="008F70C6" w14:paraId="4EE16B49" w14:textId="77777777">
      <w:pPr>
        <w:rPr>
          <w:sz w:val="24"/>
          <w:szCs w:val="40"/>
        </w:rPr>
      </w:pPr>
      <w:bookmarkStart w:name="_3jiqdh1qdy9g" w:colFirst="0" w:colLast="0" w:id="4"/>
      <w:bookmarkEnd w:id="4"/>
      <w:r>
        <w:rPr>
          <w:sz w:val="24"/>
        </w:rPr>
        <w:br w:type="page"/>
      </w:r>
    </w:p>
    <w:p w:rsidRPr="00187B29" w:rsidR="00151E79" w:rsidRDefault="001377A7" w14:paraId="00000022" w14:textId="1DC94ED1">
      <w:pPr>
        <w:pStyle w:val="Heading1"/>
        <w:rPr>
          <w:sz w:val="24"/>
        </w:rPr>
      </w:pPr>
      <w:r w:rsidRPr="00187B29">
        <w:rPr>
          <w:sz w:val="24"/>
        </w:rPr>
        <w:lastRenderedPageBreak/>
        <w:t>Virtue Ethics</w:t>
      </w:r>
    </w:p>
    <w:p w:rsidRPr="00187B29" w:rsidR="00151E79" w:rsidP="00187B29" w:rsidRDefault="001377A7" w14:paraId="00000023" w14:textId="7ACB6370">
      <w:pPr>
        <w:pStyle w:val="Heading2"/>
        <w:rPr>
          <w:sz w:val="21"/>
        </w:rPr>
      </w:pPr>
      <w:r w:rsidRPr="00187B29">
        <w:rPr>
          <w:sz w:val="21"/>
        </w:rPr>
        <w:t xml:space="preserve">Identify the </w:t>
      </w:r>
      <w:r>
        <w:rPr>
          <w:sz w:val="21"/>
        </w:rPr>
        <w:t xml:space="preserve">roles </w:t>
      </w:r>
      <w:r w:rsidRPr="00187B29">
        <w:rPr>
          <w:sz w:val="21"/>
        </w:rPr>
        <w:t>relevant to the issue present in the scenario.</w:t>
      </w:r>
    </w:p>
    <w:p w:rsidRPr="00187B29" w:rsidR="00151E79" w:rsidP="00187B29" w:rsidRDefault="001377A7" w14:paraId="00000024" w14:textId="477BCABB">
      <w:pPr>
        <w:pStyle w:val="Heading3"/>
        <w:rPr>
          <w:sz w:val="20"/>
        </w:rPr>
      </w:pPr>
      <w:r>
        <w:rPr>
          <w:sz w:val="20"/>
        </w:rPr>
        <w:t>Parent, teacher, employer, etc.</w:t>
      </w:r>
    </w:p>
    <w:p w:rsidR="001377A7" w:rsidP="001377A7" w:rsidRDefault="001377A7" w14:paraId="173F8483" w14:textId="17400BEB">
      <w:pPr>
        <w:pStyle w:val="Heading2"/>
        <w:rPr>
          <w:sz w:val="21"/>
        </w:rPr>
      </w:pPr>
      <w:r w:rsidRPr="00187B29">
        <w:rPr>
          <w:sz w:val="21"/>
        </w:rPr>
        <w:t>Identify the moral characteristic</w:t>
      </w:r>
      <w:r>
        <w:rPr>
          <w:sz w:val="21"/>
        </w:rPr>
        <w:t xml:space="preserve">s </w:t>
      </w:r>
      <w:r w:rsidRPr="00187B29">
        <w:rPr>
          <w:sz w:val="21"/>
        </w:rPr>
        <w:t xml:space="preserve">relevant to the issue </w:t>
      </w:r>
      <w:r>
        <w:rPr>
          <w:sz w:val="21"/>
        </w:rPr>
        <w:t>and roles</w:t>
      </w:r>
      <w:r w:rsidRPr="00187B29">
        <w:rPr>
          <w:sz w:val="21"/>
        </w:rPr>
        <w:t>.</w:t>
      </w:r>
    </w:p>
    <w:p w:rsidRPr="001377A7" w:rsidR="001377A7" w:rsidP="001377A7" w:rsidRDefault="001377A7" w14:paraId="3003B58C" w14:textId="681D4F65">
      <w:pPr>
        <w:pStyle w:val="Heading3"/>
        <w:rPr>
          <w:sz w:val="20"/>
        </w:rPr>
      </w:pPr>
      <w:r>
        <w:rPr>
          <w:sz w:val="20"/>
        </w:rPr>
        <w:t>H</w:t>
      </w:r>
      <w:r w:rsidRPr="00187B29">
        <w:rPr>
          <w:sz w:val="20"/>
        </w:rPr>
        <w:t>onesty</w:t>
      </w:r>
      <w:r>
        <w:rPr>
          <w:sz w:val="20"/>
        </w:rPr>
        <w:t>, b</w:t>
      </w:r>
      <w:r w:rsidRPr="00187B29">
        <w:rPr>
          <w:sz w:val="20"/>
        </w:rPr>
        <w:t>raver</w:t>
      </w:r>
      <w:r>
        <w:rPr>
          <w:sz w:val="20"/>
        </w:rPr>
        <w:t>y, c</w:t>
      </w:r>
      <w:r w:rsidRPr="00187B29">
        <w:rPr>
          <w:sz w:val="20"/>
        </w:rPr>
        <w:t>ompassion</w:t>
      </w:r>
      <w:r>
        <w:rPr>
          <w:sz w:val="20"/>
        </w:rPr>
        <w:t>, etc.</w:t>
      </w:r>
      <w:r w:rsidRPr="00187B29">
        <w:rPr>
          <w:sz w:val="20"/>
        </w:rPr>
        <w:t>?</w:t>
      </w:r>
      <w:r>
        <w:rPr>
          <w:sz w:val="20"/>
        </w:rPr>
        <w:t xml:space="preserve"> </w:t>
      </w:r>
    </w:p>
    <w:p w:rsidRPr="00187B29" w:rsidR="00151E79" w:rsidP="00187B29" w:rsidRDefault="001377A7" w14:paraId="00000025" w14:textId="3F8CD421">
      <w:pPr>
        <w:pStyle w:val="Heading2"/>
        <w:rPr>
          <w:sz w:val="21"/>
        </w:rPr>
      </w:pPr>
      <w:r w:rsidRPr="00187B29">
        <w:rPr>
          <w:sz w:val="21"/>
        </w:rPr>
        <w:t>Identify how th</w:t>
      </w:r>
      <w:r>
        <w:rPr>
          <w:sz w:val="21"/>
        </w:rPr>
        <w:t>ese</w:t>
      </w:r>
      <w:r w:rsidRPr="00187B29">
        <w:rPr>
          <w:sz w:val="21"/>
        </w:rPr>
        <w:t xml:space="preserve"> moral characteristic</w:t>
      </w:r>
      <w:r>
        <w:rPr>
          <w:sz w:val="21"/>
        </w:rPr>
        <w:t>s</w:t>
      </w:r>
      <w:r w:rsidRPr="00187B29">
        <w:rPr>
          <w:sz w:val="21"/>
        </w:rPr>
        <w:t xml:space="preserve"> can appear as both a virtue or a vice.</w:t>
      </w:r>
    </w:p>
    <w:p w:rsidRPr="00187B29" w:rsidR="00151E79" w:rsidP="00187B29" w:rsidRDefault="001377A7" w14:paraId="00000026" w14:textId="0B1CFB11">
      <w:pPr>
        <w:pStyle w:val="Heading3"/>
        <w:rPr>
          <w:sz w:val="20"/>
        </w:rPr>
      </w:pPr>
      <w:r w:rsidRPr="00187B29">
        <w:rPr>
          <w:sz w:val="20"/>
        </w:rPr>
        <w:t>Honesty is the middle ground between lying and tactlessness, bravery between cowardice and foolishness, etc.</w:t>
      </w:r>
    </w:p>
    <w:p w:rsidRPr="00187B29" w:rsidR="00151E79" w:rsidP="00187B29" w:rsidRDefault="001377A7" w14:paraId="00000027" w14:textId="24B0ACC3">
      <w:pPr>
        <w:pStyle w:val="Heading2"/>
        <w:rPr>
          <w:sz w:val="21"/>
        </w:rPr>
      </w:pPr>
      <w:r w:rsidRPr="00187B29">
        <w:rPr>
          <w:sz w:val="21"/>
        </w:rPr>
        <w:t xml:space="preserve">Envision how a </w:t>
      </w:r>
      <w:r>
        <w:rPr>
          <w:sz w:val="21"/>
        </w:rPr>
        <w:t xml:space="preserve">moral agent </w:t>
      </w:r>
      <w:r w:rsidRPr="00187B29">
        <w:rPr>
          <w:sz w:val="21"/>
        </w:rPr>
        <w:t>exhibitin</w:t>
      </w:r>
      <w:r w:rsidRPr="00187B29">
        <w:rPr>
          <w:sz w:val="21"/>
        </w:rPr>
        <w:t>g the relevant virtue would react in this scenario. If this behavior aligns with the actions taken in the scenario, the action is ethical. Otherwise, it is unethical.</w:t>
      </w:r>
      <w:bookmarkStart w:name="_GoBack" w:id="5"/>
      <w:bookmarkEnd w:id="5"/>
    </w:p>
    <w:sectPr w:rsidRPr="00187B29" w:rsidR="00151E79">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F740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7C093CAC"/>
    <w:multiLevelType w:val="hybridMultilevel"/>
    <w:tmpl w:val="56A0A24A"/>
    <w:lvl w:ilvl="0" w:tplc="04090001">
      <w:start w:val="1"/>
      <w:numFmt w:val="bullet"/>
      <w:lvlText w:val=""/>
      <w:lvlJc w:val="left"/>
      <w:pPr>
        <w:ind w:left="1445" w:hanging="360"/>
      </w:pPr>
      <w:rPr>
        <w:rFonts w:hint="default" w:ascii="Symbol" w:hAnsi="Symbol"/>
      </w:rPr>
    </w:lvl>
    <w:lvl w:ilvl="1" w:tplc="04090003" w:tentative="1">
      <w:start w:val="1"/>
      <w:numFmt w:val="bullet"/>
      <w:lvlText w:val="o"/>
      <w:lvlJc w:val="left"/>
      <w:pPr>
        <w:ind w:left="2165" w:hanging="360"/>
      </w:pPr>
      <w:rPr>
        <w:rFonts w:hint="default" w:ascii="Courier New" w:hAnsi="Courier New" w:cs="Courier New"/>
      </w:rPr>
    </w:lvl>
    <w:lvl w:ilvl="2" w:tplc="04090005" w:tentative="1">
      <w:start w:val="1"/>
      <w:numFmt w:val="bullet"/>
      <w:lvlText w:val=""/>
      <w:lvlJc w:val="left"/>
      <w:pPr>
        <w:ind w:left="2885" w:hanging="360"/>
      </w:pPr>
      <w:rPr>
        <w:rFonts w:hint="default" w:ascii="Wingdings" w:hAnsi="Wingdings"/>
      </w:rPr>
    </w:lvl>
    <w:lvl w:ilvl="3" w:tplc="04090001" w:tentative="1">
      <w:start w:val="1"/>
      <w:numFmt w:val="bullet"/>
      <w:lvlText w:val=""/>
      <w:lvlJc w:val="left"/>
      <w:pPr>
        <w:ind w:left="3605" w:hanging="360"/>
      </w:pPr>
      <w:rPr>
        <w:rFonts w:hint="default" w:ascii="Symbol" w:hAnsi="Symbol"/>
      </w:rPr>
    </w:lvl>
    <w:lvl w:ilvl="4" w:tplc="04090003" w:tentative="1">
      <w:start w:val="1"/>
      <w:numFmt w:val="bullet"/>
      <w:lvlText w:val="o"/>
      <w:lvlJc w:val="left"/>
      <w:pPr>
        <w:ind w:left="4325" w:hanging="360"/>
      </w:pPr>
      <w:rPr>
        <w:rFonts w:hint="default" w:ascii="Courier New" w:hAnsi="Courier New" w:cs="Courier New"/>
      </w:rPr>
    </w:lvl>
    <w:lvl w:ilvl="5" w:tplc="04090005" w:tentative="1">
      <w:start w:val="1"/>
      <w:numFmt w:val="bullet"/>
      <w:lvlText w:val=""/>
      <w:lvlJc w:val="left"/>
      <w:pPr>
        <w:ind w:left="5045" w:hanging="360"/>
      </w:pPr>
      <w:rPr>
        <w:rFonts w:hint="default" w:ascii="Wingdings" w:hAnsi="Wingdings"/>
      </w:rPr>
    </w:lvl>
    <w:lvl w:ilvl="6" w:tplc="04090001" w:tentative="1">
      <w:start w:val="1"/>
      <w:numFmt w:val="bullet"/>
      <w:lvlText w:val=""/>
      <w:lvlJc w:val="left"/>
      <w:pPr>
        <w:ind w:left="5765" w:hanging="360"/>
      </w:pPr>
      <w:rPr>
        <w:rFonts w:hint="default" w:ascii="Symbol" w:hAnsi="Symbol"/>
      </w:rPr>
    </w:lvl>
    <w:lvl w:ilvl="7" w:tplc="04090003" w:tentative="1">
      <w:start w:val="1"/>
      <w:numFmt w:val="bullet"/>
      <w:lvlText w:val="o"/>
      <w:lvlJc w:val="left"/>
      <w:pPr>
        <w:ind w:left="6485" w:hanging="360"/>
      </w:pPr>
      <w:rPr>
        <w:rFonts w:hint="default" w:ascii="Courier New" w:hAnsi="Courier New" w:cs="Courier New"/>
      </w:rPr>
    </w:lvl>
    <w:lvl w:ilvl="8" w:tplc="04090005" w:tentative="1">
      <w:start w:val="1"/>
      <w:numFmt w:val="bullet"/>
      <w:lvlText w:val=""/>
      <w:lvlJc w:val="left"/>
      <w:pPr>
        <w:ind w:left="7205"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3"/>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E79"/>
    <w:rsid w:val="00057173"/>
    <w:rsid w:val="000F1953"/>
    <w:rsid w:val="001377A7"/>
    <w:rsid w:val="00151E79"/>
    <w:rsid w:val="00187B29"/>
    <w:rsid w:val="004A412E"/>
    <w:rsid w:val="00791EB0"/>
    <w:rsid w:val="00794A7C"/>
    <w:rsid w:val="008F70C6"/>
    <w:rsid w:val="00B534CC"/>
    <w:rsid w:val="00F34D23"/>
    <w:rsid w:val="124F3606"/>
    <w:rsid w:val="24E77E1B"/>
    <w:rsid w:val="252D0DCC"/>
    <w:rsid w:val="6E9AE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614D31"/>
  <w15:docId w15:val="{0B219B73-B967-E14A-934F-2C12B670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keepNext/>
      <w:keepLines/>
      <w:numPr>
        <w:numId w:val="1"/>
      </w:numPr>
      <w:spacing w:before="400" w:after="120"/>
      <w:outlineLvl w:val="0"/>
    </w:pPr>
    <w:rPr>
      <w:sz w:val="40"/>
      <w:szCs w:val="40"/>
    </w:rPr>
  </w:style>
  <w:style w:type="paragraph" w:styleId="Heading2">
    <w:name w:val="heading 2"/>
    <w:basedOn w:val="Normal"/>
    <w:next w:val="Normal"/>
    <w:uiPriority w:val="9"/>
    <w:unhideWhenUsed/>
    <w:qFormat/>
    <w:pPr>
      <w:keepNext/>
      <w:keepLines/>
      <w:numPr>
        <w:ilvl w:val="1"/>
        <w:numId w:val="1"/>
      </w:numPr>
      <w:spacing w:before="360" w:after="120"/>
      <w:outlineLvl w:val="1"/>
    </w:pPr>
    <w:rPr>
      <w:sz w:val="32"/>
      <w:szCs w:val="32"/>
    </w:rPr>
  </w:style>
  <w:style w:type="paragraph" w:styleId="Heading3">
    <w:name w:val="heading 3"/>
    <w:basedOn w:val="Normal"/>
    <w:next w:val="Normal"/>
    <w:uiPriority w:val="9"/>
    <w:unhideWhenUsed/>
    <w:qFormat/>
    <w:pPr>
      <w:keepNext/>
      <w:keepLines/>
      <w:numPr>
        <w:ilvl w:val="2"/>
        <w:numId w:val="1"/>
      </w:numP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numPr>
        <w:ilvl w:val="3"/>
        <w:numId w:val="1"/>
      </w:numP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numPr>
        <w:ilvl w:val="4"/>
        <w:numId w:val="1"/>
      </w:numPr>
      <w:spacing w:before="240" w:after="80"/>
      <w:outlineLvl w:val="4"/>
    </w:pPr>
    <w:rPr>
      <w:color w:val="666666"/>
    </w:rPr>
  </w:style>
  <w:style w:type="paragraph" w:styleId="Heading6">
    <w:name w:val="heading 6"/>
    <w:basedOn w:val="Normal"/>
    <w:next w:val="Normal"/>
    <w:uiPriority w:val="9"/>
    <w:semiHidden/>
    <w:unhideWhenUsed/>
    <w:qFormat/>
    <w:pPr>
      <w:keepNext/>
      <w:keepLines/>
      <w:numPr>
        <w:ilvl w:val="5"/>
        <w:numId w:val="1"/>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794A7C"/>
    <w:pPr>
      <w:keepNext/>
      <w:keepLines/>
      <w:numPr>
        <w:ilvl w:val="6"/>
        <w:numId w:val="1"/>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794A7C"/>
    <w:pPr>
      <w:keepNext/>
      <w:keepLines/>
      <w:numPr>
        <w:ilvl w:val="7"/>
        <w:numId w:val="1"/>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94A7C"/>
    <w:pPr>
      <w:keepNext/>
      <w:keepLines/>
      <w:numPr>
        <w:ilvl w:val="8"/>
        <w:numId w:val="1"/>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eading7Char" w:customStyle="1">
    <w:name w:val="Heading 7 Char"/>
    <w:basedOn w:val="DefaultParagraphFont"/>
    <w:link w:val="Heading7"/>
    <w:uiPriority w:val="9"/>
    <w:semiHidden/>
    <w:rsid w:val="00794A7C"/>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794A7C"/>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794A7C"/>
    <w:rPr>
      <w:rFonts w:asciiTheme="majorHAnsi" w:hAnsiTheme="majorHAnsi" w:eastAsiaTheme="majorEastAsia" w:cstheme="majorBidi"/>
      <w:i/>
      <w:iCs/>
      <w:color w:val="272727" w:themeColor="text1" w:themeTint="D8"/>
      <w:sz w:val="21"/>
      <w:szCs w:val="21"/>
    </w:rPr>
  </w:style>
  <w:style w:type="paragraph" w:styleId="ListParagraph">
    <w:name w:val="List Paragraph"/>
    <w:basedOn w:val="Normal"/>
    <w:uiPriority w:val="34"/>
    <w:qFormat/>
    <w:rsid w:val="00794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Lee, Morgan P.</lastModifiedBy>
  <revision>8</revision>
  <dcterms:created xsi:type="dcterms:W3CDTF">2021-08-29T22:35:00.0000000Z</dcterms:created>
  <dcterms:modified xsi:type="dcterms:W3CDTF">2021-09-02T22:33:56.7486090Z</dcterms:modified>
</coreProperties>
</file>